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ACD" w:rsidRPr="002C004E" w:rsidRDefault="00F56ACD" w:rsidP="00355E58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 xml:space="preserve">ПРОТОКОЛ </w:t>
      </w:r>
    </w:p>
    <w:p w:rsidR="00F56ACD" w:rsidRPr="002C004E" w:rsidRDefault="00F56ACD" w:rsidP="00355E58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 xml:space="preserve">засідання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 xml:space="preserve">атестаційної комісії </w:t>
      </w:r>
    </w:p>
    <w:p w:rsidR="00F56ACD" w:rsidRDefault="00F56ACD" w:rsidP="00355E58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>ДПТНЗ «Новороздільський професійний ліцей»</w:t>
      </w:r>
    </w:p>
    <w:p w:rsidR="00F56ACD" w:rsidRPr="002C004E" w:rsidRDefault="00F56ACD" w:rsidP="00F56AC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ab/>
      </w:r>
    </w:p>
    <w:p w:rsidR="00F56ACD" w:rsidRPr="00E06EF4" w:rsidRDefault="00355E58" w:rsidP="00F56A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«27» лютого 2026</w:t>
      </w:r>
      <w:r w:rsidR="00F56ACD"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р.</w:t>
      </w:r>
      <w:r w:rsidR="00F56ACD" w:rsidRPr="00DE74D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 xml:space="preserve"> </w:t>
      </w:r>
      <w:r w:rsidR="00F56AC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 xml:space="preserve">                                                                                              </w:t>
      </w:r>
      <w:r w:rsidR="00F56ACD" w:rsidRPr="00DE74DC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uk-UA"/>
        </w:rPr>
        <w:t xml:space="preserve">№ </w:t>
      </w:r>
      <w:r w:rsidR="00DF51E3">
        <w:rPr>
          <w:rFonts w:ascii="Times New Roman" w:eastAsia="Times New Roman" w:hAnsi="Times New Roman" w:cs="Times New Roman"/>
          <w:bCs/>
          <w:kern w:val="36"/>
          <w:sz w:val="28"/>
          <w:szCs w:val="28"/>
          <w:u w:val="single"/>
          <w:lang w:eastAsia="uk-UA"/>
        </w:rPr>
        <w:t>3</w:t>
      </w:r>
    </w:p>
    <w:p w:rsidR="00F56ACD" w:rsidRDefault="00F56ACD" w:rsidP="00F56A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F56ACD" w:rsidRPr="002C004E" w:rsidRDefault="00F56ACD" w:rsidP="00F56AC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Присутні: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13 осіб</w:t>
      </w:r>
    </w:p>
    <w:p w:rsidR="00F56ACD" w:rsidRPr="002C004E" w:rsidRDefault="00F56ACD" w:rsidP="00F56AC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Голова атестаційної комісії  ̶ Труш О. М.</w:t>
      </w:r>
    </w:p>
    <w:p w:rsidR="00F56ACD" w:rsidRDefault="00F56ACD" w:rsidP="00F56AC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Секретарка атестаційної комісії  ̶  Василенко Л. П.</w:t>
      </w:r>
    </w:p>
    <w:p w:rsidR="00F56ACD" w:rsidRDefault="00F56ACD" w:rsidP="00F56AC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Члени атестаційної комісії:</w:t>
      </w:r>
    </w:p>
    <w:p w:rsidR="005938E8" w:rsidRDefault="005938E8" w:rsidP="005938E8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207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</w:t>
      </w:r>
      <w:r w:rsidRPr="001F207D">
        <w:rPr>
          <w:rFonts w:ascii="Times New Roman" w:hAnsi="Times New Roman" w:cs="Times New Roman"/>
          <w:bCs/>
          <w:sz w:val="28"/>
          <w:szCs w:val="28"/>
        </w:rPr>
        <w:t>Калінчук С. В.</w:t>
      </w:r>
      <w:r>
        <w:rPr>
          <w:rFonts w:ascii="Times New Roman" w:hAnsi="Times New Roman" w:cs="Times New Roman"/>
          <w:bCs/>
          <w:sz w:val="28"/>
          <w:szCs w:val="28"/>
        </w:rPr>
        <w:t xml:space="preserve">  ̶  заступник директорки;</w:t>
      </w:r>
    </w:p>
    <w:p w:rsidR="005938E8" w:rsidRDefault="005938E8" w:rsidP="005938E8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Білінська В. М.― заступниця директорки;</w:t>
      </w:r>
    </w:p>
    <w:p w:rsidR="005938E8" w:rsidRPr="005C71FC" w:rsidRDefault="005938E8" w:rsidP="005938E8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- Тимоць М. В. ̶</w:t>
      </w:r>
      <w:r w:rsidRPr="00AD5E5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AD5E56">
        <w:rPr>
          <w:rFonts w:ascii="Times New Roman" w:eastAsia="Times New Roman" w:hAnsi="Times New Roman" w:cs="Times New Roman"/>
          <w:sz w:val="28"/>
          <w:szCs w:val="28"/>
          <w:lang w:eastAsia="uk-UA"/>
        </w:rPr>
        <w:t>методистка НМЦ ПТО у Львівській області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5938E8" w:rsidRPr="001F207D" w:rsidRDefault="005938E8" w:rsidP="005938E8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Янковський О. М. </w:t>
      </w:r>
      <w:r w:rsidRPr="001F207D">
        <w:rPr>
          <w:rFonts w:ascii="Times New Roman" w:hAnsi="Times New Roman" w:cs="Times New Roman"/>
          <w:bCs/>
          <w:sz w:val="28"/>
          <w:szCs w:val="28"/>
        </w:rPr>
        <w:t>― старший майстер;</w:t>
      </w:r>
    </w:p>
    <w:p w:rsidR="005938E8" w:rsidRPr="001F207D" w:rsidRDefault="005938E8" w:rsidP="005938E8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Батранчук О. Я.</w:t>
      </w:r>
      <w:r w:rsidRPr="001F207D">
        <w:rPr>
          <w:rFonts w:ascii="Times New Roman" w:hAnsi="Times New Roman" w:cs="Times New Roman"/>
          <w:bCs/>
          <w:sz w:val="28"/>
          <w:szCs w:val="28"/>
        </w:rPr>
        <w:t xml:space="preserve"> ―</w:t>
      </w:r>
      <w:r>
        <w:rPr>
          <w:rFonts w:ascii="Times New Roman" w:hAnsi="Times New Roman" w:cs="Times New Roman"/>
          <w:bCs/>
          <w:sz w:val="28"/>
          <w:szCs w:val="28"/>
        </w:rPr>
        <w:t xml:space="preserve"> майстриня виробничого навчання</w:t>
      </w:r>
      <w:r w:rsidRPr="001F207D">
        <w:rPr>
          <w:rFonts w:ascii="Times New Roman" w:hAnsi="Times New Roman" w:cs="Times New Roman"/>
          <w:bCs/>
          <w:sz w:val="28"/>
          <w:szCs w:val="28"/>
        </w:rPr>
        <w:t>;</w:t>
      </w:r>
    </w:p>
    <w:p w:rsidR="005938E8" w:rsidRDefault="005938E8" w:rsidP="005938E8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Кравців Н. В.</w:t>
      </w:r>
      <w:r w:rsidRPr="001F207D">
        <w:rPr>
          <w:rFonts w:ascii="Times New Roman" w:hAnsi="Times New Roman" w:cs="Times New Roman"/>
          <w:bCs/>
          <w:sz w:val="28"/>
          <w:szCs w:val="28"/>
        </w:rPr>
        <w:t xml:space="preserve"> ― практичний психолог;</w:t>
      </w:r>
    </w:p>
    <w:p w:rsidR="005938E8" w:rsidRDefault="005938E8" w:rsidP="005938E8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Черничук І. О. ̶  соціальний педагог;</w:t>
      </w:r>
    </w:p>
    <w:p w:rsidR="005938E8" w:rsidRDefault="005938E8" w:rsidP="005938E8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Батранчук І. Л.</w:t>
      </w:r>
      <w:r w:rsidRPr="001F207D">
        <w:rPr>
          <w:rFonts w:ascii="Times New Roman" w:hAnsi="Times New Roman" w:cs="Times New Roman"/>
          <w:bCs/>
          <w:sz w:val="28"/>
          <w:szCs w:val="28"/>
        </w:rPr>
        <w:t xml:space="preserve"> ― голова методичної комісії автомобільного профілю та електрозварювання;</w:t>
      </w:r>
    </w:p>
    <w:p w:rsidR="005938E8" w:rsidRPr="001F207D" w:rsidRDefault="005938E8" w:rsidP="005938E8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Геряк О. М. </w:t>
      </w:r>
      <w:r w:rsidRPr="001F207D">
        <w:rPr>
          <w:rFonts w:ascii="Times New Roman" w:hAnsi="Times New Roman" w:cs="Times New Roman"/>
          <w:bCs/>
          <w:sz w:val="28"/>
          <w:szCs w:val="28"/>
        </w:rPr>
        <w:t>― голова проф</w:t>
      </w:r>
      <w:r>
        <w:rPr>
          <w:rFonts w:ascii="Times New Roman" w:hAnsi="Times New Roman" w:cs="Times New Roman"/>
          <w:bCs/>
          <w:sz w:val="28"/>
          <w:szCs w:val="28"/>
        </w:rPr>
        <w:t>спілкового комітету</w:t>
      </w:r>
      <w:r w:rsidRPr="001F207D">
        <w:rPr>
          <w:rFonts w:ascii="Times New Roman" w:hAnsi="Times New Roman" w:cs="Times New Roman"/>
          <w:bCs/>
          <w:sz w:val="28"/>
          <w:szCs w:val="28"/>
        </w:rPr>
        <w:t>;</w:t>
      </w:r>
    </w:p>
    <w:p w:rsidR="005938E8" w:rsidRPr="00681189" w:rsidRDefault="005938E8" w:rsidP="005938E8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Лобанова М. М. – головний бухгалтер.</w:t>
      </w:r>
    </w:p>
    <w:p w:rsidR="00F56ACD" w:rsidRPr="00355E58" w:rsidRDefault="00F56ACD" w:rsidP="005938E8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  <w:r w:rsidRPr="001F207D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56ACD" w:rsidRPr="00355E58" w:rsidRDefault="00F56ACD" w:rsidP="00F56AC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355E58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ПОРЯДОК ДЕННИЙ</w:t>
      </w:r>
    </w:p>
    <w:p w:rsidR="00355E58" w:rsidRPr="00355E58" w:rsidRDefault="00355E58" w:rsidP="00F56AC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F56ACD" w:rsidRDefault="00F56ACD" w:rsidP="00F56A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1.</w:t>
      </w:r>
      <w:r w:rsidRPr="002276E2">
        <w:rPr>
          <w:rFonts w:ascii="Times New Roman" w:hAnsi="Times New Roman" w:cs="Times New Roman"/>
          <w:sz w:val="28"/>
          <w:szCs w:val="28"/>
        </w:rPr>
        <w:t xml:space="preserve"> </w:t>
      </w:r>
      <w:r w:rsidRPr="00E96ACC">
        <w:rPr>
          <w:rFonts w:ascii="Times New Roman" w:hAnsi="Times New Roman" w:cs="Times New Roman"/>
          <w:sz w:val="28"/>
          <w:szCs w:val="28"/>
        </w:rPr>
        <w:t xml:space="preserve"> Про розгляд, перевірку достовірності документів педагогічних працівників, які атестуються, встановлення дотримання вимог п. 8, 9 Положення про атестацію педагогічних працівників</w:t>
      </w:r>
      <w:r>
        <w:rPr>
          <w:rFonts w:ascii="Times New Roman" w:hAnsi="Times New Roman" w:cs="Times New Roman"/>
          <w:sz w:val="28"/>
          <w:szCs w:val="28"/>
        </w:rPr>
        <w:t xml:space="preserve"> (із змінами </w:t>
      </w:r>
      <w:r w:rsidRPr="000F35CC">
        <w:rPr>
          <w:rFonts w:ascii="Times New Roman" w:hAnsi="Times New Roman" w:cs="Times New Roman"/>
          <w:sz w:val="28"/>
          <w:szCs w:val="28"/>
          <w:lang w:eastAsia="uk-UA"/>
        </w:rPr>
        <w:t>у редакції </w:t>
      </w:r>
      <w:hyperlink r:id="rId5" w:tgtFrame="_blank" w:history="1">
        <w:r w:rsidRPr="000F35CC">
          <w:rPr>
            <w:rFonts w:ascii="Times New Roman" w:hAnsi="Times New Roman" w:cs="Times New Roman"/>
            <w:bCs/>
            <w:sz w:val="28"/>
            <w:szCs w:val="28"/>
            <w:lang w:eastAsia="uk-UA"/>
          </w:rPr>
          <w:t>наказу від 10.09.2024 № 1277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F56ACD" w:rsidRPr="00B7541A" w:rsidRDefault="00F56ACD" w:rsidP="00F56A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2. </w:t>
      </w:r>
      <w:r w:rsidRPr="00B7541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 вивчення стану педагогічної майстерності викладачів членами атестаційної комісії 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</w:t>
      </w:r>
      <w:r w:rsidRPr="00B7541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рівня.</w:t>
      </w:r>
    </w:p>
    <w:p w:rsidR="00F56ACD" w:rsidRPr="00355E58" w:rsidRDefault="00F56ACD" w:rsidP="00F56AC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F56ACD" w:rsidRDefault="00F56ACD" w:rsidP="00F56ACD">
      <w:pPr>
        <w:pStyle w:val="a3"/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90D9E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E90D9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СЛУХАЛИ:</w:t>
      </w:r>
      <w:r w:rsidRPr="00E90D9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355E58" w:rsidRPr="00355E58" w:rsidRDefault="00355E58" w:rsidP="00F56ACD">
      <w:pPr>
        <w:pStyle w:val="a3"/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F56ACD" w:rsidRDefault="00F56ACD" w:rsidP="00F56AC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0D9E">
        <w:rPr>
          <w:rFonts w:ascii="Times New Roman" w:eastAsia="Times New Roman" w:hAnsi="Times New Roman" w:cs="Times New Roman"/>
          <w:sz w:val="28"/>
          <w:szCs w:val="28"/>
          <w:lang w:eastAsia="uk-UA"/>
        </w:rPr>
        <w:t>Труш О. М.</w:t>
      </w:r>
      <w:r w:rsidRPr="00E90D9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голову атестаційної комісії, </w:t>
      </w:r>
      <w:r w:rsidRPr="00E96ACC">
        <w:rPr>
          <w:rFonts w:ascii="Times New Roman" w:hAnsi="Times New Roman" w:cs="Times New Roman"/>
          <w:sz w:val="28"/>
          <w:szCs w:val="28"/>
        </w:rPr>
        <w:t>яка повідомила, що підвищення кваліфікації, відповідно до Порядку підвищення кваліфікації педагогічних і науково-педагогічних працівників, затвердженого постаново</w:t>
      </w:r>
      <w:r>
        <w:rPr>
          <w:rFonts w:ascii="Times New Roman" w:hAnsi="Times New Roman" w:cs="Times New Roman"/>
          <w:sz w:val="28"/>
          <w:szCs w:val="28"/>
        </w:rPr>
        <w:t xml:space="preserve">ю Кабінету Міністрів України </w:t>
      </w:r>
      <w:r w:rsidRPr="00E96ACC">
        <w:rPr>
          <w:rFonts w:ascii="Times New Roman" w:hAnsi="Times New Roman" w:cs="Times New Roman"/>
          <w:sz w:val="28"/>
          <w:szCs w:val="28"/>
        </w:rPr>
        <w:t xml:space="preserve"> 21 серпня 2019 року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6ACC">
        <w:rPr>
          <w:rFonts w:ascii="Times New Roman" w:hAnsi="Times New Roman" w:cs="Times New Roman"/>
          <w:sz w:val="28"/>
          <w:szCs w:val="28"/>
        </w:rPr>
        <w:t>800, наявність педагогічного стажу, відповідно до пункту 8,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6ACC">
        <w:rPr>
          <w:rFonts w:ascii="Times New Roman" w:hAnsi="Times New Roman" w:cs="Times New Roman"/>
          <w:sz w:val="28"/>
          <w:szCs w:val="28"/>
        </w:rPr>
        <w:t>9 Положення про атестацію педагогічних працівників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0F35CC">
        <w:rPr>
          <w:rFonts w:ascii="Times New Roman" w:hAnsi="Times New Roman" w:cs="Times New Roman"/>
          <w:sz w:val="28"/>
          <w:szCs w:val="28"/>
        </w:rPr>
        <w:t>із змінами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35CC">
        <w:rPr>
          <w:rFonts w:ascii="Times New Roman" w:hAnsi="Times New Roman" w:cs="Times New Roman"/>
          <w:sz w:val="28"/>
          <w:szCs w:val="28"/>
          <w:lang w:eastAsia="uk-UA"/>
        </w:rPr>
        <w:t>у редакції </w:t>
      </w:r>
      <w:hyperlink r:id="rId6" w:tgtFrame="_blank" w:history="1">
        <w:r w:rsidRPr="000F35CC">
          <w:rPr>
            <w:rFonts w:ascii="Times New Roman" w:hAnsi="Times New Roman" w:cs="Times New Roman"/>
            <w:bCs/>
            <w:sz w:val="28"/>
            <w:szCs w:val="28"/>
            <w:lang w:eastAsia="uk-UA"/>
          </w:rPr>
          <w:t>наказу від 10.09.2024 № 1277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  <w:r w:rsidRPr="00E96ACC">
        <w:rPr>
          <w:rFonts w:ascii="Times New Roman" w:hAnsi="Times New Roman" w:cs="Times New Roman"/>
          <w:sz w:val="28"/>
          <w:szCs w:val="28"/>
        </w:rPr>
        <w:t xml:space="preserve">, є необхідною умовою атестації. Педагогічні працівники, які мають педагогічне навантаження з кількох предметів, атестуються з того предмета, який викладають за спеціальністю, присвоєна кваліфікаційна категорія поширюється на все педагогічне </w:t>
      </w:r>
      <w:r w:rsidRPr="00E96ACC">
        <w:rPr>
          <w:rFonts w:ascii="Times New Roman" w:hAnsi="Times New Roman" w:cs="Times New Roman"/>
          <w:sz w:val="28"/>
          <w:szCs w:val="28"/>
        </w:rPr>
        <w:lastRenderedPageBreak/>
        <w:t>навантаження. Необхідною умовою при цьому є підвищення кваліфікації з усіх навчальних предметів (інтегрованих курсів), що викладає педагог.</w:t>
      </w:r>
    </w:p>
    <w:p w:rsidR="00F56ACD" w:rsidRDefault="00F56ACD" w:rsidP="00F56A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4056B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ВИСТУПИЛИ:</w:t>
      </w:r>
    </w:p>
    <w:p w:rsidR="00F56ACD" w:rsidRPr="002F717F" w:rsidRDefault="00F56ACD" w:rsidP="00F56A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:rsidR="00F56ACD" w:rsidRDefault="00F56ACD" w:rsidP="00F56ACD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0D9E">
        <w:rPr>
          <w:rFonts w:ascii="Times New Roman" w:eastAsia="Times New Roman" w:hAnsi="Times New Roman" w:cs="Times New Roman"/>
          <w:sz w:val="28"/>
          <w:szCs w:val="28"/>
          <w:lang w:eastAsia="uk-UA"/>
        </w:rPr>
        <w:t>Василенко Л. П., секретарка атестацій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ної комісі</w:t>
      </w:r>
      <w:r w:rsidRPr="003138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ї, доповіла про результати підвищення кваліфікації викладачів за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іжате</w:t>
      </w:r>
      <w:r w:rsidR="005938E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стаційний період (2021-2026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роки).</w:t>
      </w:r>
      <w:r w:rsidRPr="003138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E96ACC">
        <w:rPr>
          <w:rFonts w:ascii="Times New Roman" w:hAnsi="Times New Roman" w:cs="Times New Roman"/>
          <w:sz w:val="28"/>
          <w:szCs w:val="28"/>
        </w:rPr>
        <w:t>сі документи про підвищення кваліфікації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138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(свідоцтва, сертифікати, посвідчення) </w:t>
      </w:r>
      <w:r w:rsidRPr="00E96ACC">
        <w:rPr>
          <w:rFonts w:ascii="Times New Roman" w:hAnsi="Times New Roman" w:cs="Times New Roman"/>
          <w:sz w:val="28"/>
          <w:szCs w:val="28"/>
        </w:rPr>
        <w:t>завантажені педагогічними працівниками в особистий кабінет та перевірені через Єдину атестаційну систему (ЄАС) – платформу для цифровізації атестаційного процесу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6ACD" w:rsidRPr="002F717F" w:rsidRDefault="00F56ACD" w:rsidP="00F56ACD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56ACD" w:rsidRDefault="00355E58" w:rsidP="00F56A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1. </w:t>
      </w:r>
      <w:r w:rsidR="00F56ACD" w:rsidRPr="006F03F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ВИРІШИЛИ:</w:t>
      </w:r>
    </w:p>
    <w:p w:rsidR="00F56ACD" w:rsidRPr="002F717F" w:rsidRDefault="00F56ACD" w:rsidP="00F56A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:rsidR="00F56ACD" w:rsidRDefault="00DF51E3" w:rsidP="00DF51E3">
      <w:pPr>
        <w:pStyle w:val="a3"/>
        <w:spacing w:after="0" w:line="276" w:lineRule="auto"/>
        <w:ind w:left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F51E3">
        <w:rPr>
          <w:rFonts w:ascii="Times New Roman" w:hAnsi="Times New Roman" w:cs="Times New Roman"/>
          <w:b/>
          <w:sz w:val="28"/>
          <w:szCs w:val="28"/>
        </w:rPr>
        <w:t>1.1.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6ACD" w:rsidRPr="008915D1">
        <w:rPr>
          <w:rFonts w:ascii="Times New Roman" w:hAnsi="Times New Roman" w:cs="Times New Roman"/>
          <w:sz w:val="28"/>
          <w:szCs w:val="28"/>
        </w:rPr>
        <w:t>Вважати документи  педагогічних працівників, які атестуються, відповідно до п. 8, 9 Положення про атестацію</w:t>
      </w:r>
      <w:r w:rsidR="00F56ACD">
        <w:rPr>
          <w:rFonts w:ascii="Times New Roman" w:hAnsi="Times New Roman" w:cs="Times New Roman"/>
          <w:sz w:val="28"/>
          <w:szCs w:val="28"/>
        </w:rPr>
        <w:t xml:space="preserve"> </w:t>
      </w:r>
      <w:r w:rsidR="00F56ACD" w:rsidRPr="00E96ACC">
        <w:rPr>
          <w:rFonts w:ascii="Times New Roman" w:hAnsi="Times New Roman" w:cs="Times New Roman"/>
          <w:sz w:val="28"/>
          <w:szCs w:val="28"/>
        </w:rPr>
        <w:t>педагогічних працівників</w:t>
      </w:r>
      <w:r w:rsidR="00F56ACD">
        <w:rPr>
          <w:rFonts w:ascii="Times New Roman" w:hAnsi="Times New Roman" w:cs="Times New Roman"/>
          <w:sz w:val="28"/>
          <w:szCs w:val="28"/>
        </w:rPr>
        <w:t xml:space="preserve"> (</w:t>
      </w:r>
      <w:r w:rsidR="00F56ACD" w:rsidRPr="000F35CC">
        <w:rPr>
          <w:rFonts w:ascii="Times New Roman" w:hAnsi="Times New Roman" w:cs="Times New Roman"/>
          <w:sz w:val="28"/>
          <w:szCs w:val="28"/>
        </w:rPr>
        <w:t>із змінами</w:t>
      </w:r>
      <w:r w:rsidR="00F56ACD">
        <w:rPr>
          <w:rFonts w:ascii="Times New Roman" w:hAnsi="Times New Roman" w:cs="Times New Roman"/>
          <w:sz w:val="28"/>
          <w:szCs w:val="28"/>
        </w:rPr>
        <w:t xml:space="preserve"> </w:t>
      </w:r>
      <w:r w:rsidR="00F56ACD" w:rsidRPr="000F35CC">
        <w:rPr>
          <w:rFonts w:ascii="Times New Roman" w:hAnsi="Times New Roman" w:cs="Times New Roman"/>
          <w:sz w:val="28"/>
          <w:szCs w:val="28"/>
          <w:lang w:eastAsia="uk-UA"/>
        </w:rPr>
        <w:t>у редакції </w:t>
      </w:r>
      <w:hyperlink r:id="rId7" w:tgtFrame="_blank" w:history="1">
        <w:r w:rsidR="00F56ACD" w:rsidRPr="000F35CC">
          <w:rPr>
            <w:rFonts w:ascii="Times New Roman" w:hAnsi="Times New Roman" w:cs="Times New Roman"/>
            <w:bCs/>
            <w:sz w:val="28"/>
            <w:szCs w:val="28"/>
            <w:lang w:eastAsia="uk-UA"/>
          </w:rPr>
          <w:t>наказу від 10.09.2024 № 1277</w:t>
        </w:r>
      </w:hyperlink>
      <w:r w:rsidR="00F56ACD">
        <w:rPr>
          <w:rFonts w:ascii="Times New Roman" w:hAnsi="Times New Roman" w:cs="Times New Roman"/>
          <w:sz w:val="28"/>
          <w:szCs w:val="28"/>
        </w:rPr>
        <w:t>)</w:t>
      </w:r>
      <w:r w:rsidR="00F56ACD" w:rsidRPr="008915D1">
        <w:rPr>
          <w:rFonts w:ascii="Times New Roman" w:hAnsi="Times New Roman" w:cs="Times New Roman"/>
          <w:sz w:val="28"/>
          <w:szCs w:val="28"/>
        </w:rPr>
        <w:t>, достовірними.</w:t>
      </w:r>
    </w:p>
    <w:p w:rsidR="00F56ACD" w:rsidRPr="00DF51E3" w:rsidRDefault="00F56ACD" w:rsidP="00F56ACD">
      <w:pPr>
        <w:pStyle w:val="a3"/>
        <w:spacing w:after="0" w:line="276" w:lineRule="auto"/>
        <w:ind w:left="0"/>
        <w:jc w:val="both"/>
        <w:textAlignment w:val="baseline"/>
        <w:rPr>
          <w:rFonts w:ascii="Times New Roman" w:hAnsi="Times New Roman" w:cs="Times New Roman"/>
          <w:sz w:val="16"/>
          <w:szCs w:val="16"/>
        </w:rPr>
      </w:pPr>
    </w:p>
    <w:p w:rsidR="00F56ACD" w:rsidRDefault="00F56ACD" w:rsidP="00F56A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2. </w:t>
      </w:r>
      <w:r w:rsidRPr="008915D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СЛУХАЛИ:</w:t>
      </w:r>
      <w:r w:rsidRPr="008915D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5938E8" w:rsidRPr="005938E8" w:rsidRDefault="005938E8" w:rsidP="00F56ACD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F56ACD" w:rsidRPr="008915D1" w:rsidRDefault="00F56ACD" w:rsidP="00F56ACD">
      <w:pPr>
        <w:spacing w:after="0" w:line="276" w:lineRule="auto"/>
        <w:ind w:firstLine="567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8915D1">
        <w:rPr>
          <w:rFonts w:ascii="Times New Roman" w:eastAsia="Times New Roman" w:hAnsi="Times New Roman" w:cs="Times New Roman"/>
          <w:sz w:val="28"/>
          <w:szCs w:val="28"/>
          <w:lang w:eastAsia="uk-UA"/>
        </w:rPr>
        <w:t>Труш О. М.</w:t>
      </w:r>
      <w:r w:rsidRPr="008915D1">
        <w:rPr>
          <w:rFonts w:ascii="Times New Roman" w:hAnsi="Times New Roman" w:cs="Times New Roman"/>
          <w:sz w:val="28"/>
          <w:szCs w:val="28"/>
        </w:rPr>
        <w:t xml:space="preserve">, </w:t>
      </w:r>
      <w:r w:rsidRPr="008915D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голову атестаційної комісії, </w:t>
      </w:r>
      <w:r w:rsidRPr="008915D1">
        <w:rPr>
          <w:rFonts w:ascii="Times New Roman" w:hAnsi="Times New Roman" w:cs="Times New Roman"/>
          <w:sz w:val="28"/>
          <w:szCs w:val="28"/>
        </w:rPr>
        <w:t>яка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зазначила</w:t>
      </w:r>
      <w:r w:rsidRPr="003138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що відповідно до Положення про атестацію педагог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ічних працівників, плану-графіка</w:t>
      </w:r>
      <w:r w:rsidRPr="003138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атестації педагогічних працівників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ліцею </w:t>
      </w:r>
      <w:r w:rsidRPr="003138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</w:t>
      </w:r>
      <w:r w:rsidR="005938E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2025/2026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навчальний рік</w:t>
      </w:r>
      <w:r w:rsidRPr="003138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педагоги, </w:t>
      </w:r>
      <w:r w:rsidR="005938E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які атестуються у 2026</w:t>
      </w:r>
      <w:r w:rsidRPr="003138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році, поповнили, систематизували творчі звіти про педагогічну діяльність та професійні досягнення за міжатестац</w:t>
      </w:r>
      <w:r w:rsidR="00DF51E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ійний період.</w:t>
      </w:r>
    </w:p>
    <w:p w:rsidR="00F56ACD" w:rsidRPr="005938E8" w:rsidRDefault="00F56ACD" w:rsidP="00F56A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uk-UA"/>
        </w:rPr>
      </w:pPr>
    </w:p>
    <w:p w:rsidR="00F56ACD" w:rsidRDefault="00F56ACD" w:rsidP="00F56A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4056B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ВИСТУПИЛИ: </w:t>
      </w:r>
    </w:p>
    <w:p w:rsidR="00F56ACD" w:rsidRPr="002F717F" w:rsidRDefault="00F56ACD" w:rsidP="00F56A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:rsidR="005938E8" w:rsidRDefault="00DF51E3" w:rsidP="00DF51E3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Творчі звіти</w:t>
      </w:r>
      <w:r w:rsidR="00F56ACD" w:rsidRPr="003138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презентували: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F56ACD" w:rsidRPr="00DF51E3" w:rsidRDefault="00F56ACD" w:rsidP="00DF51E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Pr="00DF51E3">
        <w:rPr>
          <w:rFonts w:ascii="Times New Roman" w:hAnsi="Times New Roman" w:cs="Times New Roman"/>
          <w:sz w:val="28"/>
          <w:szCs w:val="28"/>
        </w:rPr>
        <w:t>.</w:t>
      </w:r>
      <w:r w:rsidR="005938E8" w:rsidRPr="00DF51E3">
        <w:rPr>
          <w:rFonts w:ascii="Times New Roman" w:hAnsi="Times New Roman" w:cs="Times New Roman"/>
          <w:sz w:val="28"/>
          <w:szCs w:val="28"/>
        </w:rPr>
        <w:t xml:space="preserve"> Волошин Наталія Леонтіївна</w:t>
      </w:r>
      <w:r w:rsidR="00DF51E3" w:rsidRPr="00DF51E3">
        <w:rPr>
          <w:rFonts w:ascii="Times New Roman" w:hAnsi="Times New Roman" w:cs="Times New Roman"/>
          <w:sz w:val="28"/>
          <w:szCs w:val="28"/>
        </w:rPr>
        <w:t>, викладачка предмета «Фізика і астрономія»</w:t>
      </w:r>
    </w:p>
    <w:p w:rsidR="00DF51E3" w:rsidRPr="00DF51E3" w:rsidRDefault="00F56ACD" w:rsidP="00DF51E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DF51E3">
        <w:rPr>
          <w:rFonts w:ascii="Times New Roman" w:hAnsi="Times New Roman" w:cs="Times New Roman"/>
          <w:sz w:val="28"/>
          <w:szCs w:val="28"/>
        </w:rPr>
        <w:t xml:space="preserve">2.2. </w:t>
      </w:r>
      <w:r w:rsidR="00DF51E3" w:rsidRPr="00DF51E3">
        <w:rPr>
          <w:rFonts w:ascii="Times New Roman" w:hAnsi="Times New Roman" w:cs="Times New Roman"/>
          <w:sz w:val="28"/>
          <w:szCs w:val="28"/>
        </w:rPr>
        <w:t>Баторик Роман Іванович, асистент викладача</w:t>
      </w:r>
    </w:p>
    <w:p w:rsidR="00F56ACD" w:rsidRPr="00DF51E3" w:rsidRDefault="00F56ACD" w:rsidP="00DF51E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51E3">
        <w:rPr>
          <w:rFonts w:ascii="Times New Roman" w:hAnsi="Times New Roman" w:cs="Times New Roman"/>
          <w:sz w:val="28"/>
          <w:szCs w:val="28"/>
        </w:rPr>
        <w:t>2.3.</w:t>
      </w:r>
      <w:r w:rsidR="00DF51E3" w:rsidRPr="00DF51E3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Хомин Наталія Федорівна, </w:t>
      </w:r>
      <w:r w:rsidR="00DF51E3" w:rsidRPr="00DF51E3">
        <w:rPr>
          <w:rFonts w:ascii="Times New Roman" w:hAnsi="Times New Roman" w:cs="Times New Roman"/>
          <w:sz w:val="28"/>
          <w:szCs w:val="28"/>
        </w:rPr>
        <w:t>майстиня виробничого навчання з професії «Кухар; Кондитер»</w:t>
      </w:r>
    </w:p>
    <w:p w:rsidR="00F56ACD" w:rsidRDefault="00F56ACD" w:rsidP="00DF51E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51E3">
        <w:rPr>
          <w:rFonts w:ascii="Times New Roman" w:hAnsi="Times New Roman" w:cs="Times New Roman"/>
          <w:sz w:val="28"/>
          <w:szCs w:val="28"/>
        </w:rPr>
        <w:t xml:space="preserve">2.4. </w:t>
      </w:r>
      <w:r w:rsidR="00DF51E3" w:rsidRPr="00DF51E3">
        <w:rPr>
          <w:rFonts w:ascii="Times New Roman" w:hAnsi="Times New Roman" w:cs="Times New Roman"/>
          <w:sz w:val="28"/>
          <w:szCs w:val="28"/>
        </w:rPr>
        <w:t>Плетеня Василь Степанович, майстер виробничого навчання з професії «Слюсар з ремонту КТЗ; Водій автотранспортних засобів кат. "В", "С"»</w:t>
      </w:r>
      <w:r w:rsidR="00DF51E3">
        <w:rPr>
          <w:rFonts w:ascii="Times New Roman" w:hAnsi="Times New Roman" w:cs="Times New Roman"/>
          <w:sz w:val="28"/>
          <w:szCs w:val="28"/>
        </w:rPr>
        <w:t>.</w:t>
      </w:r>
    </w:p>
    <w:p w:rsidR="00DF51E3" w:rsidRPr="00DF51E3" w:rsidRDefault="00DF51E3" w:rsidP="00DF51E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Cs/>
          <w:sz w:val="16"/>
          <w:szCs w:val="16"/>
          <w:lang w:eastAsia="ru-RU"/>
        </w:rPr>
      </w:pPr>
    </w:p>
    <w:p w:rsidR="00F56ACD" w:rsidRPr="004056B6" w:rsidRDefault="00355E58" w:rsidP="00F56A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2. </w:t>
      </w:r>
      <w:r w:rsidR="00F56ACD" w:rsidRPr="004056B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ВИРІШИЛИ:</w:t>
      </w:r>
    </w:p>
    <w:p w:rsidR="00F56ACD" w:rsidRPr="002F717F" w:rsidRDefault="00F56ACD" w:rsidP="00F56A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uk-UA"/>
        </w:rPr>
      </w:pPr>
    </w:p>
    <w:p w:rsidR="00F56ACD" w:rsidRDefault="00F56ACD" w:rsidP="00F56AC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8915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2</w:t>
      </w:r>
      <w:r w:rsidR="00DF51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.1.</w:t>
      </w:r>
      <w:r w:rsidRPr="003138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Професійні досягнення викладачів врахувати під час прийняття рішень про результати атестації.</w:t>
      </w:r>
    </w:p>
    <w:p w:rsidR="00F56ACD" w:rsidRPr="003138EC" w:rsidRDefault="00F56ACD" w:rsidP="00F56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F56ACD" w:rsidRDefault="00F56ACD" w:rsidP="00F56ACD">
      <w:pPr>
        <w:spacing w:after="24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F56ACD" w:rsidRPr="00A75947" w:rsidRDefault="00F56ACD" w:rsidP="00F56ACD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Голова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атестаційної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комісії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                                   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 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Оксана ТРУШ</w:t>
      </w:r>
    </w:p>
    <w:p w:rsidR="005D5EF4" w:rsidRPr="00355E58" w:rsidRDefault="00F56ACD" w:rsidP="00355E58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Секретар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ка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атестаційної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комісії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                                 Людмила ВАСИЛЕНКО</w:t>
      </w:r>
      <w:bookmarkStart w:id="0" w:name="_GoBack"/>
      <w:bookmarkEnd w:id="0"/>
    </w:p>
    <w:sectPr w:rsidR="005D5EF4" w:rsidRPr="00355E5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84723"/>
    <w:multiLevelType w:val="multilevel"/>
    <w:tmpl w:val="AA42305E"/>
    <w:lvl w:ilvl="0">
      <w:start w:val="1"/>
      <w:numFmt w:val="decimal"/>
      <w:lvlText w:val="%1"/>
      <w:lvlJc w:val="left"/>
      <w:pPr>
        <w:ind w:left="444" w:hanging="444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444" w:hanging="444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Times New Roman" w:hint="default"/>
        <w:b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ACD"/>
    <w:rsid w:val="00355E58"/>
    <w:rsid w:val="005938E8"/>
    <w:rsid w:val="005D5EF4"/>
    <w:rsid w:val="00DF51E3"/>
    <w:rsid w:val="00F5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82B07"/>
  <w15:chartTrackingRefBased/>
  <w15:docId w15:val="{2DA7CE99-90D3-427D-9570-42C3ABA87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8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6ACD"/>
    <w:pPr>
      <w:ind w:left="720"/>
      <w:contextualSpacing/>
    </w:pPr>
  </w:style>
  <w:style w:type="table" w:styleId="a4">
    <w:name w:val="Table Grid"/>
    <w:basedOn w:val="a1"/>
    <w:uiPriority w:val="39"/>
    <w:rsid w:val="00593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on.gov.ua/npa/pro-vnesennia-zmin-do-polozhennia-pro-atestatsiiu-pedahohichnykh-pratsivnykiv-zareiestrovanyi-v-ministerstvi-iustytsii-ukrainy-30-zhovtnia-2024-roku-za-16344297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on.gov.ua/npa/pro-vnesennia-zmin-do-polozhennia-pro-atestatsiiu-pedahohichnykh-pratsivnykiv-zareiestrovanyi-v-ministerstvi-iustytsii-ukrainy-30-zhovtnia-2024-roku-za-163442979" TargetMode="External"/><Relationship Id="rId5" Type="http://schemas.openxmlformats.org/officeDocument/2006/relationships/hyperlink" Target="https://mon.gov.ua/npa/pro-vnesennia-zmin-do-polozhennia-pro-atestatsiiu-pedahohichnykh-pratsivnykiv-zareiestrovanyi-v-ministerstvi-iustytsii-ukrainy-30-zhovtnia-2024-roku-za-16344297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2773</Words>
  <Characters>1582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</cp:revision>
  <dcterms:created xsi:type="dcterms:W3CDTF">2026-03-19T03:59:00Z</dcterms:created>
  <dcterms:modified xsi:type="dcterms:W3CDTF">2026-03-19T05:10:00Z</dcterms:modified>
</cp:coreProperties>
</file>